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337A" w14:textId="6FC6560D" w:rsidR="00E32674" w:rsidRDefault="0039113F" w:rsidP="00026F8A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</w:t>
      </w:r>
      <w:r w:rsidR="00026F8A">
        <w:rPr>
          <w:b/>
          <w:color w:val="1F497D" w:themeColor="text2"/>
          <w:sz w:val="32"/>
          <w:szCs w:val="32"/>
        </w:rPr>
        <w:t xml:space="preserve">Parenting When Separated </w:t>
      </w:r>
      <w:r w:rsidR="00E32674" w:rsidRPr="00E32674">
        <w:rPr>
          <w:b/>
          <w:color w:val="1F497D" w:themeColor="text2"/>
          <w:sz w:val="32"/>
          <w:szCs w:val="32"/>
        </w:rPr>
        <w:t>Referral Form</w:t>
      </w:r>
    </w:p>
    <w:p w14:paraId="33888BF0" w14:textId="458660A9" w:rsidR="00D078E4" w:rsidRPr="00F276C6" w:rsidRDefault="00D078E4" w:rsidP="00D078E4">
      <w:pPr>
        <w:jc w:val="both"/>
        <w:rPr>
          <w:b/>
          <w:color w:val="1F497D" w:themeColor="text2"/>
          <w:sz w:val="24"/>
          <w:szCs w:val="24"/>
        </w:rPr>
      </w:pPr>
      <w:r w:rsidRPr="00D078E4">
        <w:rPr>
          <w:b/>
          <w:color w:val="1F497D" w:themeColor="text2"/>
          <w:sz w:val="24"/>
          <w:szCs w:val="24"/>
        </w:rPr>
        <w:t>Details of referee</w:t>
      </w:r>
      <w:r w:rsidR="00F276C6">
        <w:rPr>
          <w:b/>
          <w:color w:val="1F497D" w:themeColor="text2"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575"/>
        <w:gridCol w:w="657"/>
        <w:gridCol w:w="996"/>
        <w:gridCol w:w="436"/>
        <w:gridCol w:w="2303"/>
        <w:gridCol w:w="802"/>
      </w:tblGrid>
      <w:tr w:rsidR="008E3500" w14:paraId="7A3EAEA5" w14:textId="77777777" w:rsidTr="00B95927">
        <w:tc>
          <w:tcPr>
            <w:tcW w:w="4481" w:type="dxa"/>
            <w:gridSpan w:val="3"/>
          </w:tcPr>
          <w:p w14:paraId="186D4E02" w14:textId="4CA5BC13" w:rsidR="008E3500" w:rsidRDefault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Name: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0D2D002B" w14:textId="126C2E3E" w:rsidR="00124A38" w:rsidRDefault="00124A38">
            <w:pPr>
              <w:rPr>
                <w:color w:val="1F497D" w:themeColor="text2"/>
              </w:rPr>
            </w:pPr>
          </w:p>
          <w:p w14:paraId="5C56992A" w14:textId="77777777" w:rsidR="00124A38" w:rsidRDefault="00124A38" w:rsidP="00124A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Tel:  </w:t>
            </w:r>
          </w:p>
          <w:p w14:paraId="013EB5D5" w14:textId="77777777" w:rsidR="00124A38" w:rsidRDefault="00124A38" w:rsidP="00124A38">
            <w:pPr>
              <w:rPr>
                <w:color w:val="1F497D" w:themeColor="text2"/>
              </w:rPr>
            </w:pPr>
          </w:p>
          <w:p w14:paraId="5DD24A20" w14:textId="77777777" w:rsidR="00124A38" w:rsidRDefault="00124A38" w:rsidP="00124A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Email:</w:t>
            </w:r>
          </w:p>
          <w:p w14:paraId="6E896252" w14:textId="3B6F3991" w:rsidR="000F326B" w:rsidRPr="00D078E4" w:rsidRDefault="00F276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4535" w:type="dxa"/>
            <w:gridSpan w:val="4"/>
          </w:tcPr>
          <w:p w14:paraId="278DCE44" w14:textId="2D5EA0DC" w:rsidR="00D078E4" w:rsidRDefault="00D078E4" w:rsidP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Address: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224DECD1" w14:textId="2282E00D" w:rsidR="0039113F" w:rsidRDefault="0039113F" w:rsidP="00D078E4">
            <w:pPr>
              <w:rPr>
                <w:color w:val="1F497D" w:themeColor="text2"/>
              </w:rPr>
            </w:pPr>
          </w:p>
          <w:p w14:paraId="11DA0933" w14:textId="77777777" w:rsidR="0039113F" w:rsidRDefault="0039113F" w:rsidP="00D078E4">
            <w:pPr>
              <w:rPr>
                <w:color w:val="1F497D" w:themeColor="text2"/>
              </w:rPr>
            </w:pPr>
          </w:p>
          <w:p w14:paraId="062EBE87" w14:textId="77777777" w:rsidR="00D078E4" w:rsidRDefault="00D078E4">
            <w:pPr>
              <w:rPr>
                <w:color w:val="1F497D" w:themeColor="text2"/>
              </w:rPr>
            </w:pPr>
          </w:p>
          <w:p w14:paraId="4A5000E2" w14:textId="5D7E9F78" w:rsidR="00124A38" w:rsidRPr="00D078E4" w:rsidRDefault="00124A38" w:rsidP="00124A38">
            <w:pPr>
              <w:rPr>
                <w:color w:val="1F497D" w:themeColor="text2"/>
              </w:rPr>
            </w:pPr>
          </w:p>
        </w:tc>
      </w:tr>
      <w:tr w:rsidR="00D078E4" w14:paraId="1CD06A5E" w14:textId="77777777" w:rsidTr="00B95927">
        <w:tc>
          <w:tcPr>
            <w:tcW w:w="4481" w:type="dxa"/>
            <w:gridSpan w:val="3"/>
          </w:tcPr>
          <w:p w14:paraId="2AA49D8C" w14:textId="77777777" w:rsidR="00CC05A6" w:rsidRDefault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DOB:</w:t>
            </w:r>
          </w:p>
          <w:p w14:paraId="51BEFA42" w14:textId="749F9F06" w:rsidR="0039113F" w:rsidRPr="00D078E4" w:rsidRDefault="0039113F">
            <w:pPr>
              <w:rPr>
                <w:color w:val="1F497D" w:themeColor="text2"/>
              </w:rPr>
            </w:pPr>
          </w:p>
        </w:tc>
        <w:tc>
          <w:tcPr>
            <w:tcW w:w="996" w:type="dxa"/>
          </w:tcPr>
          <w:p w14:paraId="26939BCE" w14:textId="77777777" w:rsidR="00D078E4" w:rsidRPr="00D078E4" w:rsidRDefault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Male</w:t>
            </w:r>
          </w:p>
        </w:tc>
        <w:tc>
          <w:tcPr>
            <w:tcW w:w="436" w:type="dxa"/>
          </w:tcPr>
          <w:p w14:paraId="07CD01E9" w14:textId="26E02BD5" w:rsidR="00D078E4" w:rsidRPr="00D078E4" w:rsidRDefault="00D078E4" w:rsidP="00D078E4">
            <w:pPr>
              <w:rPr>
                <w:color w:val="1F497D" w:themeColor="text2"/>
              </w:rPr>
            </w:pPr>
          </w:p>
        </w:tc>
        <w:tc>
          <w:tcPr>
            <w:tcW w:w="2301" w:type="dxa"/>
          </w:tcPr>
          <w:p w14:paraId="5ECEF37A" w14:textId="11059D8D" w:rsidR="00D078E4" w:rsidRPr="00D078E4" w:rsidRDefault="00B95927" w:rsidP="00B959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</w:t>
            </w:r>
            <w:r w:rsidR="00D078E4" w:rsidRPr="00D078E4">
              <w:rPr>
                <w:color w:val="1F497D" w:themeColor="text2"/>
              </w:rPr>
              <w:t>Female</w:t>
            </w:r>
          </w:p>
        </w:tc>
        <w:tc>
          <w:tcPr>
            <w:tcW w:w="802" w:type="dxa"/>
          </w:tcPr>
          <w:p w14:paraId="445F7320" w14:textId="77777777" w:rsidR="00D078E4" w:rsidRPr="00D078E4" w:rsidRDefault="00D078E4" w:rsidP="00D078E4">
            <w:pPr>
              <w:rPr>
                <w:color w:val="1F497D" w:themeColor="text2"/>
              </w:rPr>
            </w:pPr>
          </w:p>
        </w:tc>
      </w:tr>
      <w:tr w:rsidR="00B95927" w14:paraId="221C8E14" w14:textId="3D5E8239" w:rsidTr="00B95927">
        <w:trPr>
          <w:trHeight w:val="578"/>
        </w:trPr>
        <w:tc>
          <w:tcPr>
            <w:tcW w:w="3249" w:type="dxa"/>
          </w:tcPr>
          <w:p w14:paraId="028D6687" w14:textId="163FF5AD" w:rsidR="00B95927" w:rsidRPr="00D078E4" w:rsidRDefault="00B95927" w:rsidP="00B959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Consent to refer to PWS program received from participant</w:t>
            </w:r>
          </w:p>
        </w:tc>
        <w:tc>
          <w:tcPr>
            <w:tcW w:w="575" w:type="dxa"/>
          </w:tcPr>
          <w:p w14:paraId="6D3E0C7E" w14:textId="371E7486" w:rsidR="00B95927" w:rsidRPr="00D078E4" w:rsidRDefault="00B95927" w:rsidP="00B95927">
            <w:pPr>
              <w:rPr>
                <w:color w:val="1F497D" w:themeColor="text2"/>
              </w:rPr>
            </w:pPr>
            <w:r w:rsidRPr="0039113F">
              <w:rPr>
                <w:color w:val="1F497D" w:themeColor="text2"/>
                <w:sz w:val="28"/>
                <w:szCs w:val="28"/>
              </w:rPr>
              <w:t>Y</w:t>
            </w:r>
          </w:p>
        </w:tc>
        <w:tc>
          <w:tcPr>
            <w:tcW w:w="657" w:type="dxa"/>
          </w:tcPr>
          <w:p w14:paraId="5FD1B784" w14:textId="26690F4C" w:rsidR="00B95927" w:rsidRPr="00D078E4" w:rsidRDefault="00B95927" w:rsidP="00B95927">
            <w:pPr>
              <w:rPr>
                <w:color w:val="1F497D" w:themeColor="text2"/>
              </w:rPr>
            </w:pPr>
            <w:r w:rsidRPr="0039113F">
              <w:rPr>
                <w:color w:val="1F497D" w:themeColor="text2"/>
                <w:sz w:val="28"/>
                <w:szCs w:val="28"/>
              </w:rPr>
              <w:t>N</w:t>
            </w:r>
          </w:p>
        </w:tc>
        <w:tc>
          <w:tcPr>
            <w:tcW w:w="996" w:type="dxa"/>
          </w:tcPr>
          <w:p w14:paraId="3AE94583" w14:textId="40C24984" w:rsidR="00B95927" w:rsidRPr="00D078E4" w:rsidRDefault="00B95927" w:rsidP="00391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Resident</w:t>
            </w:r>
            <w:r>
              <w:rPr>
                <w:color w:val="1F497D" w:themeColor="text2"/>
              </w:rPr>
              <w:br/>
              <w:t xml:space="preserve">Parent </w:t>
            </w:r>
          </w:p>
        </w:tc>
        <w:tc>
          <w:tcPr>
            <w:tcW w:w="436" w:type="dxa"/>
          </w:tcPr>
          <w:p w14:paraId="3FAF1AE2" w14:textId="77777777" w:rsidR="00B95927" w:rsidRPr="00D078E4" w:rsidRDefault="00B95927" w:rsidP="00B95927">
            <w:pPr>
              <w:rPr>
                <w:color w:val="1F497D" w:themeColor="text2"/>
              </w:rPr>
            </w:pPr>
          </w:p>
        </w:tc>
        <w:tc>
          <w:tcPr>
            <w:tcW w:w="2304" w:type="dxa"/>
          </w:tcPr>
          <w:p w14:paraId="3DA69163" w14:textId="2394BE7A" w:rsidR="00B95927" w:rsidRPr="00D078E4" w:rsidRDefault="00B95927" w:rsidP="00B959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Non-resident </w:t>
            </w:r>
            <w:r>
              <w:rPr>
                <w:color w:val="1F497D" w:themeColor="text2"/>
              </w:rPr>
              <w:br/>
              <w:t>parent</w:t>
            </w:r>
          </w:p>
        </w:tc>
        <w:tc>
          <w:tcPr>
            <w:tcW w:w="799" w:type="dxa"/>
          </w:tcPr>
          <w:p w14:paraId="6DB69CAC" w14:textId="77777777" w:rsidR="00B95927" w:rsidRPr="00D078E4" w:rsidRDefault="00B95927" w:rsidP="00B95927">
            <w:pPr>
              <w:rPr>
                <w:color w:val="1F497D" w:themeColor="text2"/>
              </w:rPr>
            </w:pPr>
          </w:p>
        </w:tc>
      </w:tr>
    </w:tbl>
    <w:p w14:paraId="306795FF" w14:textId="77777777" w:rsidR="00124A38" w:rsidRDefault="00124A38">
      <w:pPr>
        <w:rPr>
          <w:b/>
          <w:color w:val="1F497D" w:themeColor="text2"/>
          <w:sz w:val="24"/>
          <w:szCs w:val="24"/>
        </w:rPr>
      </w:pPr>
    </w:p>
    <w:p w14:paraId="3C8366CA" w14:textId="67728BBC" w:rsidR="00D078E4" w:rsidRPr="00D078E4" w:rsidRDefault="00D078E4">
      <w:pPr>
        <w:rPr>
          <w:b/>
          <w:color w:val="1F497D" w:themeColor="text2"/>
          <w:sz w:val="24"/>
          <w:szCs w:val="24"/>
        </w:rPr>
      </w:pPr>
      <w:r w:rsidRPr="00D078E4">
        <w:rPr>
          <w:b/>
          <w:color w:val="1F497D" w:themeColor="text2"/>
          <w:sz w:val="24"/>
          <w:szCs w:val="24"/>
        </w:rPr>
        <w:t>Details of person making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D078E4" w14:paraId="1CB5B89F" w14:textId="77777777" w:rsidTr="0074741C">
        <w:tc>
          <w:tcPr>
            <w:tcW w:w="4621" w:type="dxa"/>
          </w:tcPr>
          <w:p w14:paraId="1CD669F8" w14:textId="77777777" w:rsidR="00D078E4" w:rsidRDefault="00D078E4" w:rsidP="00976696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Name:</w:t>
            </w:r>
            <w:r w:rsidR="00F33916">
              <w:rPr>
                <w:color w:val="1F497D" w:themeColor="text2"/>
              </w:rPr>
              <w:t xml:space="preserve"> 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180B1ED7" w14:textId="083CBAC9" w:rsidR="0039113F" w:rsidRPr="00CC05A6" w:rsidRDefault="0039113F" w:rsidP="00976696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7DAACE35" w14:textId="6D650047" w:rsidR="00D078E4" w:rsidRPr="00CC05A6" w:rsidRDefault="00D078E4" w:rsidP="0074741C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Telephone Number:</w:t>
            </w:r>
            <w:r w:rsidR="00F276C6">
              <w:rPr>
                <w:color w:val="1F497D" w:themeColor="text2"/>
              </w:rPr>
              <w:t xml:space="preserve"> </w:t>
            </w:r>
          </w:p>
        </w:tc>
      </w:tr>
      <w:tr w:rsidR="00D078E4" w14:paraId="41A11883" w14:textId="77777777" w:rsidTr="0074741C">
        <w:tc>
          <w:tcPr>
            <w:tcW w:w="4621" w:type="dxa"/>
          </w:tcPr>
          <w:p w14:paraId="02787EDC" w14:textId="6A2E609F" w:rsidR="00D078E4" w:rsidRPr="00CC05A6" w:rsidRDefault="00CC05A6" w:rsidP="00CC05A6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Organisation (if relevant):</w:t>
            </w:r>
            <w:r w:rsidR="00F276C6">
              <w:rPr>
                <w:color w:val="1F497D" w:themeColor="text2"/>
              </w:rPr>
              <w:t xml:space="preserve"> </w:t>
            </w:r>
          </w:p>
        </w:tc>
        <w:tc>
          <w:tcPr>
            <w:tcW w:w="4621" w:type="dxa"/>
          </w:tcPr>
          <w:p w14:paraId="63A78241" w14:textId="68AC045E" w:rsidR="00D078E4" w:rsidRDefault="00CC05A6" w:rsidP="0074741C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Address:</w:t>
            </w:r>
          </w:p>
          <w:p w14:paraId="2A30699C" w14:textId="77777777" w:rsidR="0039113F" w:rsidRDefault="0039113F" w:rsidP="0074741C">
            <w:pPr>
              <w:rPr>
                <w:color w:val="1F497D" w:themeColor="text2"/>
              </w:rPr>
            </w:pPr>
          </w:p>
          <w:p w14:paraId="38020C5D" w14:textId="77777777" w:rsidR="00C0603F" w:rsidRPr="00CC05A6" w:rsidRDefault="00C0603F" w:rsidP="00A90892">
            <w:pPr>
              <w:rPr>
                <w:color w:val="1F497D" w:themeColor="text2"/>
              </w:rPr>
            </w:pPr>
          </w:p>
        </w:tc>
      </w:tr>
      <w:tr w:rsidR="00D078E4" w14:paraId="07142CC1" w14:textId="77777777" w:rsidTr="0074741C">
        <w:tc>
          <w:tcPr>
            <w:tcW w:w="4621" w:type="dxa"/>
          </w:tcPr>
          <w:p w14:paraId="0908DD52" w14:textId="77777777" w:rsidR="00CC05A6" w:rsidRDefault="00CC05A6" w:rsidP="00A90892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Position/relationship to referee: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265FD4A2" w14:textId="1E5048E3" w:rsidR="0039113F" w:rsidRPr="00CC05A6" w:rsidRDefault="0039113F" w:rsidP="00A90892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456D243E" w14:textId="77777777" w:rsidR="00D078E4" w:rsidRPr="00CC05A6" w:rsidRDefault="00D078E4" w:rsidP="0074741C">
            <w:pPr>
              <w:rPr>
                <w:color w:val="1F497D" w:themeColor="text2"/>
              </w:rPr>
            </w:pPr>
          </w:p>
        </w:tc>
      </w:tr>
    </w:tbl>
    <w:p w14:paraId="2C058D81" w14:textId="00FE4EA5" w:rsidR="00C0603F" w:rsidRPr="00C42AC4" w:rsidRDefault="00C0603F" w:rsidP="00D078E4">
      <w:pPr>
        <w:rPr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03F" w:rsidRPr="000D4AB4" w14:paraId="663F5B46" w14:textId="77777777" w:rsidTr="0039113F">
        <w:tc>
          <w:tcPr>
            <w:tcW w:w="9016" w:type="dxa"/>
          </w:tcPr>
          <w:p w14:paraId="2750EA75" w14:textId="2CB9784E" w:rsidR="00C0603F" w:rsidRPr="000D4AB4" w:rsidRDefault="00391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Additional Comment:</w:t>
            </w:r>
          </w:p>
        </w:tc>
      </w:tr>
      <w:tr w:rsidR="00C0603F" w:rsidRPr="000D4AB4" w14:paraId="54D00BC6" w14:textId="77777777" w:rsidTr="0039113F">
        <w:tc>
          <w:tcPr>
            <w:tcW w:w="9016" w:type="dxa"/>
          </w:tcPr>
          <w:p w14:paraId="279D854A" w14:textId="77777777" w:rsidR="00C0603F" w:rsidRDefault="00C0603F" w:rsidP="00F33916">
            <w:pPr>
              <w:ind w:left="360"/>
              <w:rPr>
                <w:color w:val="1F497D" w:themeColor="text2"/>
              </w:rPr>
            </w:pPr>
          </w:p>
          <w:p w14:paraId="6736DACB" w14:textId="77777777" w:rsidR="00976696" w:rsidRDefault="00976696" w:rsidP="00F33916">
            <w:pPr>
              <w:ind w:left="360"/>
              <w:rPr>
                <w:color w:val="1F497D" w:themeColor="text2"/>
              </w:rPr>
            </w:pPr>
          </w:p>
          <w:p w14:paraId="3E74823A" w14:textId="77777777" w:rsidR="00976696" w:rsidRDefault="00976696" w:rsidP="009F0692">
            <w:pPr>
              <w:rPr>
                <w:color w:val="1F497D" w:themeColor="text2"/>
              </w:rPr>
            </w:pPr>
          </w:p>
          <w:p w14:paraId="16B4B4CD" w14:textId="77777777" w:rsidR="00976696" w:rsidRDefault="00976696" w:rsidP="00F33916">
            <w:pPr>
              <w:ind w:left="360"/>
              <w:rPr>
                <w:color w:val="1F497D" w:themeColor="text2"/>
              </w:rPr>
            </w:pPr>
          </w:p>
          <w:p w14:paraId="2D88EC1F" w14:textId="77777777" w:rsidR="00976696" w:rsidRDefault="00976696" w:rsidP="00F33916">
            <w:pPr>
              <w:ind w:left="360"/>
              <w:rPr>
                <w:color w:val="1F497D" w:themeColor="text2"/>
              </w:rPr>
            </w:pPr>
          </w:p>
          <w:p w14:paraId="78D73E52" w14:textId="77777777" w:rsidR="00976696" w:rsidRDefault="00976696" w:rsidP="00F33916">
            <w:pPr>
              <w:ind w:left="360"/>
              <w:rPr>
                <w:color w:val="1F497D" w:themeColor="text2"/>
              </w:rPr>
            </w:pPr>
          </w:p>
          <w:p w14:paraId="747EC08E" w14:textId="77777777" w:rsidR="00976696" w:rsidRDefault="00976696" w:rsidP="00F33916">
            <w:pPr>
              <w:ind w:left="360"/>
              <w:rPr>
                <w:color w:val="1F497D" w:themeColor="text2"/>
              </w:rPr>
            </w:pPr>
          </w:p>
          <w:p w14:paraId="3DADEFA9" w14:textId="77777777" w:rsidR="00976696" w:rsidRPr="000D4AB4" w:rsidRDefault="00976696" w:rsidP="00F33916">
            <w:pPr>
              <w:ind w:left="360"/>
              <w:rPr>
                <w:color w:val="1F497D" w:themeColor="text2"/>
              </w:rPr>
            </w:pPr>
          </w:p>
        </w:tc>
      </w:tr>
      <w:tr w:rsidR="009F0692" w:rsidRPr="000D4AB4" w14:paraId="2C70BB26" w14:textId="77777777" w:rsidTr="0039113F">
        <w:tc>
          <w:tcPr>
            <w:tcW w:w="9016" w:type="dxa"/>
          </w:tcPr>
          <w:p w14:paraId="4C607B8D" w14:textId="77777777" w:rsidR="009F0692" w:rsidRDefault="009F0692" w:rsidP="00F33916">
            <w:pPr>
              <w:ind w:left="360"/>
              <w:rPr>
                <w:color w:val="1F497D" w:themeColor="text2"/>
              </w:rPr>
            </w:pPr>
          </w:p>
        </w:tc>
      </w:tr>
    </w:tbl>
    <w:p w14:paraId="7BC85BFF" w14:textId="77777777" w:rsidR="000D4AB4" w:rsidRPr="000D4AB4" w:rsidRDefault="000D4AB4" w:rsidP="00F33916">
      <w:pPr>
        <w:rPr>
          <w:color w:val="1F497D" w:themeColor="text2"/>
        </w:rPr>
      </w:pPr>
    </w:p>
    <w:sectPr w:rsidR="000D4AB4" w:rsidRPr="000D4AB4" w:rsidSect="00F33916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174D" w14:textId="77777777" w:rsidR="003C0D79" w:rsidRDefault="003C0D79" w:rsidP="00F33916">
      <w:pPr>
        <w:spacing w:after="0" w:line="240" w:lineRule="auto"/>
      </w:pPr>
      <w:r>
        <w:separator/>
      </w:r>
    </w:p>
  </w:endnote>
  <w:endnote w:type="continuationSeparator" w:id="0">
    <w:p w14:paraId="695C8F30" w14:textId="77777777" w:rsidR="003C0D79" w:rsidRDefault="003C0D79" w:rsidP="00F3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9E63" w14:textId="54F62EBE" w:rsidR="009F2404" w:rsidRDefault="00B95927" w:rsidP="009F2404">
    <w:r>
      <w:rPr>
        <w:rFonts w:ascii="Calibri" w:eastAsia="Calibri" w:hAnsi="Calibri" w:cs="Calibri"/>
        <w:i/>
        <w:iCs/>
        <w:sz w:val="24"/>
        <w:szCs w:val="24"/>
      </w:rPr>
      <w:t>Pat Fitzpatrick</w:t>
    </w:r>
    <w:r>
      <w:rPr>
        <w:rFonts w:ascii="Calibri" w:eastAsia="Calibri" w:hAnsi="Calibri" w:cs="Calibri"/>
        <w:i/>
        <w:iCs/>
        <w:sz w:val="24"/>
        <w:szCs w:val="24"/>
      </w:rPr>
      <w:br/>
    </w:r>
    <w:r w:rsidR="009F2404">
      <w:rPr>
        <w:rFonts w:ascii="Calibri" w:eastAsia="Calibri" w:hAnsi="Calibri" w:cs="Calibri"/>
        <w:i/>
        <w:iCs/>
        <w:sz w:val="24"/>
        <w:szCs w:val="24"/>
      </w:rPr>
      <w:t xml:space="preserve">Mid-West Parenting When                    </w:t>
    </w:r>
    <w:r w:rsidR="00A77156">
      <w:rPr>
        <w:rFonts w:ascii="Calibri" w:eastAsia="Calibri" w:hAnsi="Calibri" w:cs="Calibri"/>
        <w:i/>
        <w:iCs/>
        <w:sz w:val="24"/>
        <w:szCs w:val="24"/>
      </w:rPr>
      <w:t xml:space="preserve">                               </w:t>
    </w:r>
    <w:r w:rsidR="009F2404">
      <w:rPr>
        <w:rFonts w:ascii="Calibri" w:eastAsia="Calibri" w:hAnsi="Calibri" w:cs="Calibri"/>
        <w:i/>
        <w:iCs/>
        <w:sz w:val="24"/>
        <w:szCs w:val="24"/>
      </w:rPr>
      <w:t xml:space="preserve"> Email: </w:t>
    </w:r>
    <w:hyperlink r:id="rId1" w:history="1">
      <w:r w:rsidR="009F2404">
        <w:rPr>
          <w:rStyle w:val="Hyperlink"/>
          <w:rFonts w:ascii="Calibri" w:eastAsia="Calibri" w:hAnsi="Calibri" w:cs="Calibri"/>
          <w:i/>
          <w:iCs/>
          <w:sz w:val="24"/>
          <w:szCs w:val="24"/>
        </w:rPr>
        <w:t>pws@northsidefrc.ie</w:t>
      </w:r>
    </w:hyperlink>
    <w:r w:rsidR="009F2404">
      <w:rPr>
        <w:rFonts w:ascii="Calibri" w:eastAsia="Calibri" w:hAnsi="Calibri" w:cs="Calibri"/>
        <w:i/>
        <w:iCs/>
        <w:sz w:val="24"/>
        <w:szCs w:val="24"/>
      </w:rPr>
      <w:br/>
      <w:t xml:space="preserve">Separated Project Worker                       </w:t>
    </w:r>
    <w:r w:rsidR="00A77156">
      <w:rPr>
        <w:rFonts w:ascii="Calibri" w:eastAsia="Calibri" w:hAnsi="Calibri" w:cs="Calibri"/>
        <w:i/>
        <w:iCs/>
        <w:sz w:val="24"/>
        <w:szCs w:val="24"/>
      </w:rPr>
      <w:t xml:space="preserve">                                 </w:t>
    </w:r>
    <w:r w:rsidR="009F2404">
      <w:rPr>
        <w:rFonts w:ascii="Calibri" w:eastAsia="Calibri" w:hAnsi="Calibri" w:cs="Calibri"/>
        <w:i/>
        <w:iCs/>
        <w:sz w:val="24"/>
        <w:szCs w:val="24"/>
      </w:rPr>
      <w:t xml:space="preserve"> Ph: 061326623</w:t>
    </w:r>
    <w:r w:rsidR="009F2404">
      <w:rPr>
        <w:rFonts w:ascii="Calibri" w:eastAsia="Calibri" w:hAnsi="Calibri" w:cs="Calibri"/>
        <w:lang w:eastAsia="en-US"/>
      </w:rPr>
      <w:t xml:space="preserve"> </w:t>
    </w:r>
    <w:r w:rsidR="009F2404">
      <w:rPr>
        <w:rFonts w:ascii="Calibri" w:eastAsia="Calibri" w:hAnsi="Calibri" w:cs="Calibri"/>
        <w:i/>
        <w:iCs/>
        <w:sz w:val="24"/>
        <w:szCs w:val="24"/>
      </w:rPr>
      <w:br/>
      <w:t xml:space="preserve">Northside </w:t>
    </w:r>
    <w:proofErr w:type="gramStart"/>
    <w:r w:rsidR="009F2404">
      <w:rPr>
        <w:rFonts w:ascii="Calibri" w:eastAsia="Calibri" w:hAnsi="Calibri" w:cs="Calibri"/>
        <w:i/>
        <w:iCs/>
        <w:sz w:val="24"/>
        <w:szCs w:val="24"/>
      </w:rPr>
      <w:t xml:space="preserve">FRC, </w:t>
    </w:r>
    <w:r w:rsidR="00A77156">
      <w:rPr>
        <w:rFonts w:ascii="Calibri" w:eastAsia="Calibri" w:hAnsi="Calibri" w:cs="Calibri"/>
        <w:i/>
        <w:iCs/>
        <w:sz w:val="24"/>
        <w:szCs w:val="24"/>
      </w:rPr>
      <w:t xml:space="preserve">  </w:t>
    </w:r>
    <w:proofErr w:type="gramEnd"/>
    <w:r w:rsidR="00A77156">
      <w:rPr>
        <w:rFonts w:ascii="Calibri" w:eastAsia="Calibri" w:hAnsi="Calibri" w:cs="Calibri"/>
        <w:i/>
        <w:iCs/>
        <w:sz w:val="24"/>
        <w:szCs w:val="24"/>
      </w:rPr>
      <w:t xml:space="preserve">                                                                     Office Hrs – 9.30 am-5.30 pm Mon-Fri</w:t>
    </w:r>
    <w:r w:rsidR="00A77156">
      <w:rPr>
        <w:rFonts w:ascii="Calibri" w:eastAsia="Calibri" w:hAnsi="Calibri" w:cs="Calibri"/>
        <w:i/>
        <w:iCs/>
        <w:sz w:val="24"/>
        <w:szCs w:val="24"/>
      </w:rPr>
      <w:br/>
      <w:t>Clonconnane Road, Ballynanty,</w:t>
    </w:r>
    <w:r w:rsidR="00A77156">
      <w:rPr>
        <w:rFonts w:ascii="Calibri" w:eastAsia="Calibri" w:hAnsi="Calibri" w:cs="Calibri"/>
        <w:i/>
        <w:iCs/>
        <w:sz w:val="24"/>
        <w:szCs w:val="24"/>
      </w:rPr>
      <w:br/>
      <w:t>Limerick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3282" w14:textId="77777777" w:rsidR="003C0D79" w:rsidRDefault="003C0D79" w:rsidP="00F33916">
      <w:pPr>
        <w:spacing w:after="0" w:line="240" w:lineRule="auto"/>
      </w:pPr>
      <w:r>
        <w:separator/>
      </w:r>
    </w:p>
  </w:footnote>
  <w:footnote w:type="continuationSeparator" w:id="0">
    <w:p w14:paraId="6DFE45C2" w14:textId="77777777" w:rsidR="003C0D79" w:rsidRDefault="003C0D79" w:rsidP="00F3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F758" w14:textId="225C0A98" w:rsidR="00FF02C1" w:rsidRDefault="00FF02C1" w:rsidP="00FF02C1">
    <w:pPr>
      <w:pStyle w:val="Header"/>
    </w:pPr>
    <w:r>
      <w:t xml:space="preserve">                                                                                                            </w:t>
    </w:r>
    <w:r>
      <w:br/>
    </w:r>
    <w:r>
      <w:tab/>
    </w:r>
    <w:r w:rsidRPr="00FF02C1">
      <w:rPr>
        <w:b/>
        <w:color w:val="1F497D" w:themeColor="text2"/>
        <w:sz w:val="40"/>
        <w:szCs w:val="40"/>
      </w:rPr>
      <w:t>Mid-West Family</w:t>
    </w:r>
    <w:r>
      <w:rPr>
        <w:b/>
        <w:color w:val="1F497D" w:themeColor="text2"/>
        <w:sz w:val="40"/>
        <w:szCs w:val="40"/>
      </w:rPr>
      <w:t xml:space="preserve"> </w:t>
    </w:r>
    <w:r w:rsidRPr="00FF02C1">
      <w:rPr>
        <w:b/>
        <w:color w:val="1F497D" w:themeColor="text2"/>
        <w:sz w:val="40"/>
        <w:szCs w:val="40"/>
      </w:rPr>
      <w:t>Resource Centre</w:t>
    </w:r>
    <w:r w:rsidR="0039113F">
      <w:rPr>
        <w:b/>
        <w:color w:val="1F497D" w:themeColor="text2"/>
        <w:sz w:val="40"/>
        <w:szCs w:val="40"/>
      </w:rPr>
      <w:t xml:space="preserve"> Forum</w:t>
    </w:r>
  </w:p>
  <w:p w14:paraId="15F0176E" w14:textId="540CB503" w:rsidR="00FF02C1" w:rsidRDefault="00FF02C1" w:rsidP="00FF02C1">
    <w:pPr>
      <w:pStyle w:val="Header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4503D8E7" wp14:editId="7CFC4250">
          <wp:extent cx="1859280" cy="1165860"/>
          <wp:effectExtent l="0" t="0" r="762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9E"/>
    <w:multiLevelType w:val="hybridMultilevel"/>
    <w:tmpl w:val="A39E6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4"/>
    <w:rsid w:val="00026F8A"/>
    <w:rsid w:val="000D4AB4"/>
    <w:rsid w:val="000F326B"/>
    <w:rsid w:val="00124A38"/>
    <w:rsid w:val="001A6FA9"/>
    <w:rsid w:val="0028028E"/>
    <w:rsid w:val="0039113F"/>
    <w:rsid w:val="0039429C"/>
    <w:rsid w:val="003C0D79"/>
    <w:rsid w:val="00533677"/>
    <w:rsid w:val="0056439B"/>
    <w:rsid w:val="005C150B"/>
    <w:rsid w:val="005E1161"/>
    <w:rsid w:val="007309F5"/>
    <w:rsid w:val="0074741C"/>
    <w:rsid w:val="007B601F"/>
    <w:rsid w:val="008E3500"/>
    <w:rsid w:val="00976696"/>
    <w:rsid w:val="009F0692"/>
    <w:rsid w:val="009F2404"/>
    <w:rsid w:val="00A61510"/>
    <w:rsid w:val="00A77156"/>
    <w:rsid w:val="00A90892"/>
    <w:rsid w:val="00B65CA1"/>
    <w:rsid w:val="00B95927"/>
    <w:rsid w:val="00BB2801"/>
    <w:rsid w:val="00C0603F"/>
    <w:rsid w:val="00C3505F"/>
    <w:rsid w:val="00C42AC4"/>
    <w:rsid w:val="00C555A4"/>
    <w:rsid w:val="00CA29CE"/>
    <w:rsid w:val="00CC05A6"/>
    <w:rsid w:val="00D078E4"/>
    <w:rsid w:val="00D248BC"/>
    <w:rsid w:val="00D43495"/>
    <w:rsid w:val="00D543BA"/>
    <w:rsid w:val="00E32674"/>
    <w:rsid w:val="00F276C6"/>
    <w:rsid w:val="00F33916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4966E"/>
  <w15:docId w15:val="{F3DEE047-807A-462E-AB52-46E84D1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16"/>
  </w:style>
  <w:style w:type="paragraph" w:styleId="Footer">
    <w:name w:val="footer"/>
    <w:basedOn w:val="Normal"/>
    <w:link w:val="FooterChar"/>
    <w:uiPriority w:val="99"/>
    <w:unhideWhenUsed/>
    <w:rsid w:val="00F3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16"/>
  </w:style>
  <w:style w:type="paragraph" w:styleId="ListParagraph">
    <w:name w:val="List Paragraph"/>
    <w:basedOn w:val="Normal"/>
    <w:uiPriority w:val="34"/>
    <w:qFormat/>
    <w:rsid w:val="00F3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ws@northsidefr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VEC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Pat Fitzpatrick</cp:lastModifiedBy>
  <cp:revision>5</cp:revision>
  <cp:lastPrinted>2018-01-09T10:04:00Z</cp:lastPrinted>
  <dcterms:created xsi:type="dcterms:W3CDTF">2022-02-09T17:16:00Z</dcterms:created>
  <dcterms:modified xsi:type="dcterms:W3CDTF">2022-03-23T15:54:00Z</dcterms:modified>
</cp:coreProperties>
</file>